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B86C7" w14:textId="77777777" w:rsidR="00C741EA" w:rsidRDefault="00C741EA" w:rsidP="00C741EA">
      <w:pPr>
        <w:pStyle w:val="Ttulo"/>
      </w:pPr>
    </w:p>
    <w:p w14:paraId="6908A4DE" w14:textId="5DA7267F" w:rsidR="00C741EA" w:rsidRPr="008747DE" w:rsidRDefault="002E7DA6" w:rsidP="008747DE">
      <w:pPr>
        <w:pStyle w:val="Sinespaciado"/>
        <w:jc w:val="center"/>
        <w:rPr>
          <w:rFonts w:asciiTheme="majorHAnsi" w:hAnsiTheme="majorHAnsi" w:cstheme="minorHAnsi"/>
          <w:b/>
          <w:bCs/>
          <w:i/>
          <w:iCs/>
          <w:sz w:val="24"/>
          <w:szCs w:val="24"/>
        </w:rPr>
      </w:pPr>
      <w:r w:rsidRPr="008747DE">
        <w:rPr>
          <w:rFonts w:asciiTheme="majorHAnsi" w:hAnsiTheme="majorHAnsi" w:cstheme="minorHAnsi"/>
          <w:b/>
          <w:bCs/>
          <w:i/>
          <w:iCs/>
          <w:sz w:val="24"/>
          <w:szCs w:val="24"/>
        </w:rPr>
        <w:t>CRONOGRAM</w:t>
      </w:r>
      <w:r w:rsidR="00C741EA" w:rsidRPr="008747DE">
        <w:rPr>
          <w:rFonts w:asciiTheme="majorHAnsi" w:hAnsiTheme="majorHAnsi" w:cstheme="minorHAnsi"/>
          <w:b/>
          <w:bCs/>
          <w:i/>
          <w:iCs/>
          <w:sz w:val="24"/>
          <w:szCs w:val="24"/>
        </w:rPr>
        <w:t>A</w:t>
      </w:r>
    </w:p>
    <w:p w14:paraId="23440992" w14:textId="02361FA2" w:rsidR="00C741EA" w:rsidRPr="008747DE" w:rsidRDefault="00C741EA" w:rsidP="008747DE">
      <w:pPr>
        <w:pStyle w:val="Sinespaciado"/>
        <w:jc w:val="center"/>
        <w:rPr>
          <w:rFonts w:asciiTheme="majorHAnsi" w:hAnsiTheme="majorHAnsi" w:cstheme="minorHAnsi"/>
          <w:b/>
          <w:bCs/>
          <w:i/>
          <w:iCs/>
          <w:sz w:val="24"/>
          <w:szCs w:val="24"/>
        </w:rPr>
      </w:pPr>
      <w:r w:rsidRPr="008747DE">
        <w:rPr>
          <w:rFonts w:asciiTheme="majorHAnsi" w:hAnsiTheme="majorHAnsi" w:cstheme="minorHAnsi"/>
          <w:b/>
          <w:bCs/>
          <w:i/>
          <w:iCs/>
          <w:sz w:val="24"/>
          <w:szCs w:val="24"/>
        </w:rPr>
        <w:t>ESTRATEGIA DE RENDICIÓN DE CUENTAS PARA EL PRIMER SEMESTRE DE 202</w:t>
      </w:r>
      <w:r w:rsidR="000163FE">
        <w:rPr>
          <w:rFonts w:asciiTheme="majorHAnsi" w:hAnsiTheme="majorHAnsi" w:cstheme="minorHAnsi"/>
          <w:b/>
          <w:bCs/>
          <w:i/>
          <w:iCs/>
          <w:sz w:val="24"/>
          <w:szCs w:val="24"/>
        </w:rPr>
        <w:t>3</w:t>
      </w:r>
    </w:p>
    <w:p w14:paraId="6A27FE31" w14:textId="77777777" w:rsidR="00A74645" w:rsidRDefault="00A74645">
      <w:pPr>
        <w:pStyle w:val="Textoindependiente"/>
        <w:rPr>
          <w:i w:val="0"/>
        </w:rPr>
      </w:pPr>
    </w:p>
    <w:p w14:paraId="1B4F7EC3" w14:textId="77777777" w:rsidR="00A74645" w:rsidRDefault="00A74645">
      <w:pPr>
        <w:pStyle w:val="Textoindependiente"/>
        <w:spacing w:before="1"/>
        <w:rPr>
          <w:i w:val="0"/>
          <w:sz w:val="28"/>
        </w:rPr>
      </w:pPr>
    </w:p>
    <w:tbl>
      <w:tblPr>
        <w:tblStyle w:val="TableNormal"/>
        <w:tblW w:w="9908" w:type="dxa"/>
        <w:tblInd w:w="2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15"/>
        <w:gridCol w:w="885"/>
        <w:gridCol w:w="993"/>
        <w:gridCol w:w="992"/>
        <w:gridCol w:w="1323"/>
      </w:tblGrid>
      <w:tr w:rsidR="00C741EA" w14:paraId="5534FC18" w14:textId="6E910AB9" w:rsidTr="00C741EA">
        <w:trPr>
          <w:trHeight w:val="302"/>
        </w:trPr>
        <w:tc>
          <w:tcPr>
            <w:tcW w:w="5715" w:type="dxa"/>
            <w:shd w:val="clear" w:color="auto" w:fill="006EC0"/>
          </w:tcPr>
          <w:p w14:paraId="53BEB3F7" w14:textId="77777777" w:rsidR="00C741EA" w:rsidRDefault="00C741EA">
            <w:pPr>
              <w:pStyle w:val="TableParagraph"/>
              <w:spacing w:before="23" w:line="259" w:lineRule="exact"/>
              <w:ind w:left="2315" w:right="2292"/>
              <w:jc w:val="center"/>
              <w:rPr>
                <w:b/>
              </w:rPr>
            </w:pPr>
            <w:r>
              <w:rPr>
                <w:b/>
                <w:color w:val="FFFFFF"/>
              </w:rPr>
              <w:t>Actividades</w:t>
            </w:r>
          </w:p>
        </w:tc>
        <w:tc>
          <w:tcPr>
            <w:tcW w:w="885" w:type="dxa"/>
            <w:shd w:val="clear" w:color="auto" w:fill="006EC0"/>
          </w:tcPr>
          <w:p w14:paraId="560ADC40" w14:textId="77777777" w:rsidR="00C741EA" w:rsidRDefault="00C741EA" w:rsidP="00C741EA">
            <w:pPr>
              <w:pStyle w:val="TableParagraph"/>
              <w:spacing w:before="23" w:line="259" w:lineRule="exact"/>
              <w:jc w:val="center"/>
              <w:rPr>
                <w:b/>
              </w:rPr>
            </w:pPr>
            <w:r>
              <w:rPr>
                <w:b/>
                <w:color w:val="FFFFFF"/>
              </w:rPr>
              <w:t>MAYO</w:t>
            </w:r>
          </w:p>
        </w:tc>
        <w:tc>
          <w:tcPr>
            <w:tcW w:w="993" w:type="dxa"/>
            <w:shd w:val="clear" w:color="auto" w:fill="006EC0"/>
          </w:tcPr>
          <w:p w14:paraId="79B07510" w14:textId="77777777" w:rsidR="00C741EA" w:rsidRDefault="00C741EA" w:rsidP="00C741EA">
            <w:pPr>
              <w:pStyle w:val="TableParagraph"/>
              <w:spacing w:before="23" w:line="259" w:lineRule="exact"/>
              <w:jc w:val="center"/>
              <w:rPr>
                <w:b/>
              </w:rPr>
            </w:pPr>
            <w:r>
              <w:rPr>
                <w:b/>
                <w:color w:val="FFFFFF"/>
              </w:rPr>
              <w:t>JUNIO</w:t>
            </w:r>
          </w:p>
        </w:tc>
        <w:tc>
          <w:tcPr>
            <w:tcW w:w="992" w:type="dxa"/>
            <w:shd w:val="clear" w:color="auto" w:fill="006EC0"/>
          </w:tcPr>
          <w:p w14:paraId="0187E3A6" w14:textId="6EF9DFFD" w:rsidR="00C741EA" w:rsidRDefault="00C741EA" w:rsidP="00C741EA">
            <w:pPr>
              <w:pStyle w:val="TableParagraph"/>
              <w:spacing w:before="23" w:line="259" w:lineRule="exact"/>
              <w:jc w:val="center"/>
              <w:rPr>
                <w:b/>
              </w:rPr>
            </w:pPr>
            <w:r>
              <w:rPr>
                <w:b/>
                <w:color w:val="FFFFFF"/>
              </w:rPr>
              <w:t>JULIO</w:t>
            </w:r>
          </w:p>
        </w:tc>
        <w:tc>
          <w:tcPr>
            <w:tcW w:w="1323" w:type="dxa"/>
            <w:shd w:val="clear" w:color="auto" w:fill="006EC0"/>
          </w:tcPr>
          <w:p w14:paraId="4D553E1D" w14:textId="5A96925F" w:rsidR="00C741EA" w:rsidRDefault="00C741EA" w:rsidP="00C741EA">
            <w:pPr>
              <w:pStyle w:val="TableParagraph"/>
              <w:spacing w:before="23" w:line="259" w:lineRule="exact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AGOSTO</w:t>
            </w:r>
          </w:p>
        </w:tc>
      </w:tr>
      <w:tr w:rsidR="00C741EA" w14:paraId="362F594E" w14:textId="5A3CAF62" w:rsidTr="00C741EA">
        <w:trPr>
          <w:trHeight w:val="297"/>
        </w:trPr>
        <w:tc>
          <w:tcPr>
            <w:tcW w:w="5715" w:type="dxa"/>
          </w:tcPr>
          <w:p w14:paraId="6CB805AD" w14:textId="77777777" w:rsidR="00C741EA" w:rsidRDefault="00C741EA">
            <w:pPr>
              <w:pStyle w:val="TableParagraph"/>
              <w:spacing w:before="18" w:line="259" w:lineRule="exact"/>
              <w:ind w:left="76"/>
            </w:pPr>
            <w:r>
              <w:t>Diseño de la</w:t>
            </w:r>
            <w:r>
              <w:rPr>
                <w:spacing w:val="-3"/>
              </w:rPr>
              <w:t xml:space="preserve"> </w:t>
            </w:r>
            <w:r>
              <w:t>estrategia.</w:t>
            </w:r>
          </w:p>
        </w:tc>
        <w:tc>
          <w:tcPr>
            <w:tcW w:w="885" w:type="dxa"/>
            <w:shd w:val="clear" w:color="auto" w:fill="DAECF3"/>
          </w:tcPr>
          <w:p w14:paraId="6ABEA4CC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  <w:shd w:val="clear" w:color="auto" w:fill="DAECF3"/>
          </w:tcPr>
          <w:p w14:paraId="2EC51621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14:paraId="59EEB8AB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</w:tcPr>
          <w:p w14:paraId="65211C10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29BADA52" w14:textId="423E8D5F" w:rsidTr="00C741EA">
        <w:trPr>
          <w:trHeight w:val="602"/>
        </w:trPr>
        <w:tc>
          <w:tcPr>
            <w:tcW w:w="5715" w:type="dxa"/>
          </w:tcPr>
          <w:p w14:paraId="5181CF5D" w14:textId="77777777" w:rsidR="00C741EA" w:rsidRDefault="00C741EA">
            <w:pPr>
              <w:pStyle w:val="TableParagraph"/>
              <w:spacing w:before="42" w:line="270" w:lineRule="atLeast"/>
              <w:ind w:left="76" w:right="88"/>
            </w:pPr>
            <w:r>
              <w:t>Publicar información relacionada con los resultados y avances</w:t>
            </w:r>
            <w:r>
              <w:rPr>
                <w:spacing w:val="-47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 gestión</w:t>
            </w:r>
            <w:r>
              <w:rPr>
                <w:spacing w:val="-1"/>
              </w:rPr>
              <w:t xml:space="preserve"> </w:t>
            </w:r>
            <w:r>
              <w:t>institucional.</w:t>
            </w:r>
          </w:p>
        </w:tc>
        <w:tc>
          <w:tcPr>
            <w:tcW w:w="885" w:type="dxa"/>
          </w:tcPr>
          <w:p w14:paraId="7BFD0E4E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361AB947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CF3"/>
          </w:tcPr>
          <w:p w14:paraId="3A42A4D9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DAECF3"/>
          </w:tcPr>
          <w:p w14:paraId="74C23D24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7EE188D6" w14:textId="5AB080CB" w:rsidTr="00C741EA">
        <w:trPr>
          <w:trHeight w:val="597"/>
        </w:trPr>
        <w:tc>
          <w:tcPr>
            <w:tcW w:w="5715" w:type="dxa"/>
          </w:tcPr>
          <w:p w14:paraId="00564C31" w14:textId="77777777" w:rsidR="00C741EA" w:rsidRDefault="00C741EA">
            <w:pPr>
              <w:pStyle w:val="TableParagraph"/>
              <w:spacing w:before="38" w:line="270" w:lineRule="atLeast"/>
              <w:ind w:left="76" w:right="82"/>
            </w:pPr>
            <w:r>
              <w:rPr>
                <w:spacing w:val="-1"/>
              </w:rPr>
              <w:t>Mantener</w:t>
            </w:r>
            <w:r>
              <w:rPr>
                <w:spacing w:val="-11"/>
              </w:rPr>
              <w:t xml:space="preserve"> </w:t>
            </w:r>
            <w:r>
              <w:t>actualizada</w:t>
            </w:r>
            <w:r>
              <w:rPr>
                <w:spacing w:val="-15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página</w:t>
            </w:r>
            <w:r>
              <w:rPr>
                <w:spacing w:val="-9"/>
              </w:rPr>
              <w:t xml:space="preserve"> </w:t>
            </w:r>
            <w:r>
              <w:t>web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10"/>
              </w:rPr>
              <w:t xml:space="preserve"> </w:t>
            </w:r>
            <w:r>
              <w:t>la</w:t>
            </w:r>
            <w:r>
              <w:rPr>
                <w:spacing w:val="-12"/>
              </w:rPr>
              <w:t xml:space="preserve"> </w:t>
            </w:r>
            <w:r>
              <w:t>entidad</w:t>
            </w:r>
            <w:r>
              <w:rPr>
                <w:spacing w:val="-16"/>
              </w:rPr>
              <w:t xml:space="preserve"> </w:t>
            </w:r>
            <w:r>
              <w:t>en</w:t>
            </w:r>
            <w:r>
              <w:rPr>
                <w:spacing w:val="-9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sección</w:t>
            </w:r>
            <w:r>
              <w:rPr>
                <w:spacing w:val="-47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rendición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cuentas.</w:t>
            </w:r>
          </w:p>
        </w:tc>
        <w:tc>
          <w:tcPr>
            <w:tcW w:w="885" w:type="dxa"/>
            <w:shd w:val="clear" w:color="auto" w:fill="DAECF3"/>
          </w:tcPr>
          <w:p w14:paraId="09B5A375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  <w:shd w:val="clear" w:color="auto" w:fill="DAECF3"/>
          </w:tcPr>
          <w:p w14:paraId="184C8711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CF3"/>
          </w:tcPr>
          <w:p w14:paraId="4AE64493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DAECF3"/>
          </w:tcPr>
          <w:p w14:paraId="4049C92F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611C9B1B" w14:textId="69B7D6F4" w:rsidTr="00384FD5">
        <w:trPr>
          <w:trHeight w:val="387"/>
        </w:trPr>
        <w:tc>
          <w:tcPr>
            <w:tcW w:w="5715" w:type="dxa"/>
          </w:tcPr>
          <w:p w14:paraId="2D4B8290" w14:textId="77777777" w:rsidR="00C741EA" w:rsidRDefault="00C741EA">
            <w:pPr>
              <w:pStyle w:val="TableParagraph"/>
              <w:spacing w:before="23" w:line="259" w:lineRule="exact"/>
              <w:ind w:left="76"/>
            </w:pPr>
            <w:r>
              <w:t>Diseñar</w:t>
            </w:r>
            <w:r>
              <w:rPr>
                <w:spacing w:val="-3"/>
              </w:rPr>
              <w:t xml:space="preserve"> </w:t>
            </w:r>
            <w:r>
              <w:t>el cronograma</w:t>
            </w:r>
            <w:r>
              <w:rPr>
                <w:spacing w:val="-1"/>
              </w:rPr>
              <w:t xml:space="preserve"> </w:t>
            </w:r>
            <w:r>
              <w:t>para</w:t>
            </w:r>
            <w:r>
              <w:rPr>
                <w:spacing w:val="-1"/>
              </w:rPr>
              <w:t xml:space="preserve"> </w:t>
            </w:r>
            <w:r>
              <w:t>la rendición</w:t>
            </w:r>
            <w:r>
              <w:rPr>
                <w:spacing w:val="-2"/>
              </w:rPr>
              <w:t xml:space="preserve"> </w:t>
            </w:r>
            <w:r>
              <w:t>de cuentas.</w:t>
            </w:r>
          </w:p>
        </w:tc>
        <w:tc>
          <w:tcPr>
            <w:tcW w:w="885" w:type="dxa"/>
            <w:shd w:val="clear" w:color="auto" w:fill="DAECF3"/>
          </w:tcPr>
          <w:p w14:paraId="44DC9BDD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5E54470C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</w:tcPr>
          <w:p w14:paraId="6236886D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</w:tcPr>
          <w:p w14:paraId="4CBE4866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7DC015FA" w14:textId="3AEC5143" w:rsidTr="00C741EA">
        <w:trPr>
          <w:trHeight w:val="597"/>
        </w:trPr>
        <w:tc>
          <w:tcPr>
            <w:tcW w:w="5715" w:type="dxa"/>
          </w:tcPr>
          <w:p w14:paraId="21774F06" w14:textId="1D754BC0" w:rsidR="00C741EA" w:rsidRDefault="00C741EA">
            <w:pPr>
              <w:pStyle w:val="TableParagraph"/>
              <w:spacing w:before="37" w:line="270" w:lineRule="atLeast"/>
              <w:ind w:left="76" w:right="618"/>
            </w:pPr>
            <w:r>
              <w:t>Encuentro con la comunidad para rendir cuentas sobre</w:t>
            </w:r>
            <w:r>
              <w:rPr>
                <w:spacing w:val="-47"/>
              </w:rPr>
              <w:t xml:space="preserve"> </w:t>
            </w:r>
            <w:r>
              <w:t>avances</w:t>
            </w:r>
            <w:r>
              <w:rPr>
                <w:spacing w:val="-2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resultados de</w:t>
            </w:r>
            <w:r>
              <w:rPr>
                <w:spacing w:val="-3"/>
              </w:rPr>
              <w:t xml:space="preserve"> </w:t>
            </w:r>
            <w:r>
              <w:t>las</w:t>
            </w:r>
            <w:r>
              <w:rPr>
                <w:spacing w:val="-3"/>
              </w:rPr>
              <w:t xml:space="preserve"> </w:t>
            </w:r>
            <w:r>
              <w:t>metas</w:t>
            </w:r>
            <w:r>
              <w:rPr>
                <w:spacing w:val="-2"/>
              </w:rPr>
              <w:t xml:space="preserve"> </w:t>
            </w:r>
            <w:r>
              <w:t>misionales.</w:t>
            </w:r>
          </w:p>
        </w:tc>
        <w:tc>
          <w:tcPr>
            <w:tcW w:w="885" w:type="dxa"/>
          </w:tcPr>
          <w:p w14:paraId="791F6873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44F70AB9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CF3"/>
          </w:tcPr>
          <w:p w14:paraId="54633A4A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auto"/>
          </w:tcPr>
          <w:p w14:paraId="16F659E0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4ED1D16E" w14:textId="03E29463" w:rsidTr="00C741EA">
        <w:trPr>
          <w:trHeight w:val="602"/>
        </w:trPr>
        <w:tc>
          <w:tcPr>
            <w:tcW w:w="5715" w:type="dxa"/>
          </w:tcPr>
          <w:p w14:paraId="4D1803A4" w14:textId="77777777" w:rsidR="00C741EA" w:rsidRDefault="00C741EA">
            <w:pPr>
              <w:pStyle w:val="TableParagraph"/>
              <w:spacing w:before="42" w:line="270" w:lineRule="atLeast"/>
              <w:ind w:left="76"/>
            </w:pPr>
            <w:r>
              <w:rPr>
                <w:spacing w:val="-1"/>
              </w:rPr>
              <w:t>Realizar</w:t>
            </w:r>
            <w:r>
              <w:rPr>
                <w:spacing w:val="-12"/>
              </w:rPr>
              <w:t xml:space="preserve"> </w:t>
            </w:r>
            <w:r>
              <w:t>Audiencia</w:t>
            </w:r>
            <w:r>
              <w:rPr>
                <w:spacing w:val="-17"/>
              </w:rPr>
              <w:t xml:space="preserve"> </w:t>
            </w:r>
            <w:r>
              <w:t>Pública</w:t>
            </w:r>
            <w:r>
              <w:rPr>
                <w:spacing w:val="-10"/>
              </w:rPr>
              <w:t xml:space="preserve"> </w:t>
            </w:r>
            <w:r>
              <w:t>de</w:t>
            </w:r>
            <w:r>
              <w:rPr>
                <w:spacing w:val="-9"/>
              </w:rPr>
              <w:t xml:space="preserve"> </w:t>
            </w:r>
            <w:r>
              <w:t>cuentas</w:t>
            </w:r>
            <w:r>
              <w:rPr>
                <w:spacing w:val="-12"/>
              </w:rPr>
              <w:t xml:space="preserve"> </w:t>
            </w:r>
            <w:r>
              <w:t>en</w:t>
            </w:r>
            <w:r>
              <w:rPr>
                <w:spacing w:val="-9"/>
              </w:rPr>
              <w:t xml:space="preserve"> </w:t>
            </w:r>
            <w:r>
              <w:t>la</w:t>
            </w:r>
            <w:r>
              <w:rPr>
                <w:spacing w:val="-12"/>
              </w:rPr>
              <w:t xml:space="preserve"> </w:t>
            </w:r>
            <w:r>
              <w:t>que</w:t>
            </w:r>
            <w:r>
              <w:rPr>
                <w:spacing w:val="-14"/>
              </w:rPr>
              <w:t xml:space="preserve"> </w:t>
            </w:r>
            <w:r>
              <w:t>se</w:t>
            </w:r>
            <w:r>
              <w:rPr>
                <w:spacing w:val="-13"/>
              </w:rPr>
              <w:t xml:space="preserve"> </w:t>
            </w:r>
            <w:r>
              <w:t>promueva</w:t>
            </w:r>
            <w:r>
              <w:rPr>
                <w:spacing w:val="-9"/>
              </w:rPr>
              <w:t xml:space="preserve"> </w:t>
            </w:r>
            <w:r>
              <w:t>el</w:t>
            </w:r>
            <w:r>
              <w:rPr>
                <w:spacing w:val="-47"/>
              </w:rPr>
              <w:t xml:space="preserve"> </w:t>
            </w:r>
            <w:r>
              <w:t>dialogo</w:t>
            </w:r>
            <w:r>
              <w:rPr>
                <w:spacing w:val="-1"/>
              </w:rPr>
              <w:t xml:space="preserve"> </w:t>
            </w:r>
            <w:r>
              <w:t>con</w:t>
            </w:r>
            <w:r>
              <w:rPr>
                <w:spacing w:val="-1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ciudadanía.</w:t>
            </w:r>
          </w:p>
        </w:tc>
        <w:tc>
          <w:tcPr>
            <w:tcW w:w="885" w:type="dxa"/>
          </w:tcPr>
          <w:p w14:paraId="2D50931B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07283533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CF3"/>
          </w:tcPr>
          <w:p w14:paraId="2C8D9675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auto"/>
          </w:tcPr>
          <w:p w14:paraId="26633B4F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02BB4419" w14:textId="47E71905" w:rsidTr="00384FD5">
        <w:trPr>
          <w:trHeight w:val="597"/>
        </w:trPr>
        <w:tc>
          <w:tcPr>
            <w:tcW w:w="5715" w:type="dxa"/>
          </w:tcPr>
          <w:p w14:paraId="625C5B60" w14:textId="77777777" w:rsidR="00C741EA" w:rsidRDefault="00C741EA">
            <w:pPr>
              <w:pStyle w:val="TableParagraph"/>
              <w:spacing w:before="45" w:line="266" w:lineRule="exact"/>
              <w:ind w:left="76" w:right="351"/>
            </w:pPr>
            <w:r>
              <w:t>Mesas de trabajo con los equipos transversales para rendir</w:t>
            </w:r>
            <w:r>
              <w:rPr>
                <w:spacing w:val="-47"/>
              </w:rPr>
              <w:t xml:space="preserve"> </w:t>
            </w:r>
            <w:r>
              <w:t>cuentas sobre los</w:t>
            </w:r>
            <w:r>
              <w:rPr>
                <w:spacing w:val="-2"/>
              </w:rPr>
              <w:t xml:space="preserve"> </w:t>
            </w:r>
            <w:r>
              <w:t>temas de</w:t>
            </w:r>
            <w:r>
              <w:rPr>
                <w:spacing w:val="-2"/>
              </w:rPr>
              <w:t xml:space="preserve"> </w:t>
            </w:r>
            <w:r>
              <w:t>interés</w:t>
            </w:r>
            <w:r>
              <w:rPr>
                <w:spacing w:val="-2"/>
              </w:rPr>
              <w:t xml:space="preserve"> </w:t>
            </w:r>
            <w:r>
              <w:t>de cada</w:t>
            </w:r>
            <w:r>
              <w:rPr>
                <w:spacing w:val="-3"/>
              </w:rPr>
              <w:t xml:space="preserve"> </w:t>
            </w:r>
            <w:r>
              <w:t>equipo.</w:t>
            </w:r>
          </w:p>
        </w:tc>
        <w:tc>
          <w:tcPr>
            <w:tcW w:w="885" w:type="dxa"/>
            <w:shd w:val="clear" w:color="auto" w:fill="DAEEF3" w:themeFill="accent5" w:themeFillTint="33"/>
          </w:tcPr>
          <w:p w14:paraId="0C2A59BB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  <w:shd w:val="clear" w:color="auto" w:fill="DAEEF3" w:themeFill="accent5" w:themeFillTint="33"/>
          </w:tcPr>
          <w:p w14:paraId="4FC104F8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EF3" w:themeFill="accent5" w:themeFillTint="33"/>
          </w:tcPr>
          <w:p w14:paraId="3AE8741D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</w:tcPr>
          <w:p w14:paraId="07B7AE0F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A16F1D" w14:paraId="2D11675A" w14:textId="2C9D35BD" w:rsidTr="00384FD5">
        <w:trPr>
          <w:trHeight w:val="902"/>
        </w:trPr>
        <w:tc>
          <w:tcPr>
            <w:tcW w:w="5715" w:type="dxa"/>
          </w:tcPr>
          <w:p w14:paraId="6530121A" w14:textId="77777777" w:rsidR="00A16F1D" w:rsidRDefault="00A16F1D" w:rsidP="00A16F1D">
            <w:pPr>
              <w:pStyle w:val="TableParagraph"/>
              <w:spacing w:before="97" w:line="237" w:lineRule="auto"/>
              <w:ind w:left="76" w:right="87"/>
            </w:pPr>
            <w:r>
              <w:t>Realizar jornadas de sensibilización con los funcionarios sobre</w:t>
            </w:r>
            <w:r>
              <w:rPr>
                <w:spacing w:val="-47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importancia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-1"/>
              </w:rPr>
              <w:t xml:space="preserve"> </w:t>
            </w:r>
            <w:r>
              <w:t>gestión</w:t>
            </w:r>
            <w:r>
              <w:rPr>
                <w:spacing w:val="-1"/>
              </w:rPr>
              <w:t xml:space="preserve"> </w:t>
            </w:r>
            <w:r>
              <w:t>transparente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1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t>rendición</w:t>
            </w:r>
            <w:r>
              <w:rPr>
                <w:spacing w:val="-1"/>
              </w:rPr>
              <w:t xml:space="preserve"> </w:t>
            </w:r>
            <w:r>
              <w:t>de</w:t>
            </w:r>
          </w:p>
          <w:p w14:paraId="003350EF" w14:textId="48EE5233" w:rsidR="00A16F1D" w:rsidRDefault="00A16F1D" w:rsidP="00A16F1D">
            <w:pPr>
              <w:pStyle w:val="TableParagraph"/>
              <w:spacing w:line="253" w:lineRule="exact"/>
              <w:ind w:left="76"/>
            </w:pPr>
            <w:r>
              <w:t>Cuentas</w:t>
            </w:r>
          </w:p>
        </w:tc>
        <w:tc>
          <w:tcPr>
            <w:tcW w:w="885" w:type="dxa"/>
          </w:tcPr>
          <w:p w14:paraId="4BB49101" w14:textId="77777777" w:rsidR="00A16F1D" w:rsidRDefault="00A16F1D" w:rsidP="00A16F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  <w:shd w:val="clear" w:color="auto" w:fill="DAEEF3" w:themeFill="accent5" w:themeFillTint="33"/>
          </w:tcPr>
          <w:p w14:paraId="692BA556" w14:textId="77777777" w:rsidR="00A16F1D" w:rsidRDefault="00A16F1D" w:rsidP="00A16F1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EF3" w:themeFill="accent5" w:themeFillTint="33"/>
          </w:tcPr>
          <w:p w14:paraId="4A72B187" w14:textId="77777777" w:rsidR="00A16F1D" w:rsidRPr="00A16F1D" w:rsidRDefault="00A16F1D" w:rsidP="00A16F1D">
            <w:pPr>
              <w:pStyle w:val="TableParagraph"/>
              <w:rPr>
                <w:rFonts w:ascii="Times New Roman"/>
                <w:b/>
              </w:rPr>
            </w:pPr>
          </w:p>
        </w:tc>
        <w:tc>
          <w:tcPr>
            <w:tcW w:w="1323" w:type="dxa"/>
            <w:shd w:val="clear" w:color="auto" w:fill="auto"/>
          </w:tcPr>
          <w:p w14:paraId="262367A8" w14:textId="77777777" w:rsidR="00A16F1D" w:rsidRDefault="00A16F1D" w:rsidP="00A16F1D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2BA8837D" w14:textId="374C6343" w:rsidTr="00C741EA">
        <w:trPr>
          <w:trHeight w:val="897"/>
        </w:trPr>
        <w:tc>
          <w:tcPr>
            <w:tcW w:w="5715" w:type="dxa"/>
          </w:tcPr>
          <w:p w14:paraId="0FB6C356" w14:textId="77777777" w:rsidR="00C741EA" w:rsidRDefault="00C741EA">
            <w:pPr>
              <w:pStyle w:val="TableParagraph"/>
              <w:spacing w:before="97" w:line="237" w:lineRule="auto"/>
              <w:ind w:left="76" w:right="47"/>
            </w:pPr>
            <w:r>
              <w:t>Aplicar</w:t>
            </w:r>
            <w:r>
              <w:rPr>
                <w:spacing w:val="40"/>
              </w:rPr>
              <w:t xml:space="preserve"> </w:t>
            </w:r>
            <w:r>
              <w:t>una</w:t>
            </w:r>
            <w:r>
              <w:rPr>
                <w:spacing w:val="41"/>
              </w:rPr>
              <w:t xml:space="preserve"> </w:t>
            </w:r>
            <w:r>
              <w:t>encuesta</w:t>
            </w:r>
            <w:r>
              <w:rPr>
                <w:spacing w:val="41"/>
              </w:rPr>
              <w:t xml:space="preserve"> </w:t>
            </w:r>
            <w:r>
              <w:t>de</w:t>
            </w:r>
            <w:r>
              <w:rPr>
                <w:spacing w:val="41"/>
              </w:rPr>
              <w:t xml:space="preserve"> </w:t>
            </w:r>
            <w:r>
              <w:t>evaluación</w:t>
            </w:r>
            <w:r>
              <w:rPr>
                <w:spacing w:val="40"/>
              </w:rPr>
              <w:t xml:space="preserve"> </w:t>
            </w:r>
            <w:r>
              <w:t>de</w:t>
            </w:r>
            <w:r>
              <w:rPr>
                <w:spacing w:val="42"/>
              </w:rPr>
              <w:t xml:space="preserve"> </w:t>
            </w:r>
            <w:r>
              <w:t>la</w:t>
            </w:r>
            <w:r>
              <w:rPr>
                <w:spacing w:val="40"/>
              </w:rPr>
              <w:t xml:space="preserve"> </w:t>
            </w:r>
            <w:r>
              <w:t>audiencia</w:t>
            </w:r>
            <w:r>
              <w:rPr>
                <w:spacing w:val="41"/>
              </w:rPr>
              <w:t xml:space="preserve"> </w:t>
            </w:r>
            <w:r>
              <w:t>pública</w:t>
            </w:r>
            <w:r>
              <w:rPr>
                <w:spacing w:val="-47"/>
              </w:rPr>
              <w:t xml:space="preserve"> </w:t>
            </w:r>
            <w:r>
              <w:t>participativa</w:t>
            </w:r>
            <w:r>
              <w:rPr>
                <w:spacing w:val="7"/>
              </w:rPr>
              <w:t xml:space="preserve"> </w:t>
            </w:r>
            <w:r>
              <w:t>de</w:t>
            </w:r>
            <w:r>
              <w:rPr>
                <w:spacing w:val="10"/>
              </w:rPr>
              <w:t xml:space="preserve"> </w:t>
            </w:r>
            <w:r>
              <w:t>rendición</w:t>
            </w:r>
            <w:r>
              <w:rPr>
                <w:spacing w:val="9"/>
              </w:rPr>
              <w:t xml:space="preserve"> </w:t>
            </w:r>
            <w:r>
              <w:t>de</w:t>
            </w:r>
            <w:r>
              <w:rPr>
                <w:spacing w:val="10"/>
              </w:rPr>
              <w:t xml:space="preserve"> </w:t>
            </w:r>
            <w:r>
              <w:t>cuentas</w:t>
            </w:r>
            <w:r>
              <w:rPr>
                <w:spacing w:val="7"/>
              </w:rPr>
              <w:t xml:space="preserve"> </w:t>
            </w:r>
            <w:r>
              <w:t>y</w:t>
            </w:r>
            <w:r>
              <w:rPr>
                <w:spacing w:val="8"/>
              </w:rPr>
              <w:t xml:space="preserve"> </w:t>
            </w:r>
            <w:r>
              <w:t>los</w:t>
            </w:r>
            <w:r>
              <w:rPr>
                <w:spacing w:val="7"/>
              </w:rPr>
              <w:t xml:space="preserve"> </w:t>
            </w:r>
            <w:r>
              <w:t>encuentros</w:t>
            </w:r>
          </w:p>
          <w:p w14:paraId="71707356" w14:textId="61983C6B" w:rsidR="00C741EA" w:rsidRDefault="000163FE">
            <w:pPr>
              <w:pStyle w:val="TableParagraph"/>
              <w:spacing w:before="1" w:line="247" w:lineRule="exact"/>
              <w:ind w:left="76"/>
            </w:pPr>
            <w:r>
              <w:t>C</w:t>
            </w:r>
            <w:r w:rsidR="00C741EA">
              <w:t>omunales</w:t>
            </w:r>
          </w:p>
        </w:tc>
        <w:tc>
          <w:tcPr>
            <w:tcW w:w="885" w:type="dxa"/>
          </w:tcPr>
          <w:p w14:paraId="020593D2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2B049038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DAECF3"/>
          </w:tcPr>
          <w:p w14:paraId="691D7F46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auto"/>
          </w:tcPr>
          <w:p w14:paraId="0888C2E8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77705BFB" w14:textId="01A9EF4A" w:rsidTr="00C741EA">
        <w:trPr>
          <w:trHeight w:val="902"/>
        </w:trPr>
        <w:tc>
          <w:tcPr>
            <w:tcW w:w="5715" w:type="dxa"/>
          </w:tcPr>
          <w:p w14:paraId="7AC90AD4" w14:textId="77777777" w:rsidR="00C741EA" w:rsidRDefault="00C741EA">
            <w:pPr>
              <w:pStyle w:val="TableParagraph"/>
              <w:spacing w:before="90"/>
              <w:ind w:left="76"/>
            </w:pPr>
            <w:r>
              <w:t>Realizar un informe de evaluación de cumplimiento de las</w:t>
            </w:r>
            <w:r>
              <w:rPr>
                <w:spacing w:val="1"/>
              </w:rPr>
              <w:t xml:space="preserve"> </w:t>
            </w:r>
            <w:r>
              <w:t>acciones</w:t>
            </w:r>
            <w:r>
              <w:rPr>
                <w:spacing w:val="-1"/>
              </w:rPr>
              <w:t xml:space="preserve"> </w:t>
            </w:r>
            <w:r>
              <w:t>planteadas</w:t>
            </w:r>
            <w:r>
              <w:rPr>
                <w:spacing w:val="-4"/>
              </w:rPr>
              <w:t xml:space="preserve"> </w:t>
            </w:r>
            <w:r>
              <w:t>y de la</w:t>
            </w:r>
            <w:r>
              <w:rPr>
                <w:spacing w:val="-3"/>
              </w:rPr>
              <w:t xml:space="preserve"> </w:t>
            </w:r>
            <w:r>
              <w:t>estrategia</w:t>
            </w:r>
            <w:r>
              <w:rPr>
                <w:spacing w:val="-1"/>
              </w:rPr>
              <w:t xml:space="preserve"> </w:t>
            </w:r>
            <w:r>
              <w:t>en</w:t>
            </w:r>
            <w:r>
              <w:rPr>
                <w:spacing w:val="-4"/>
              </w:rPr>
              <w:t xml:space="preserve"> </w:t>
            </w:r>
            <w:r>
              <w:t>su</w:t>
            </w:r>
            <w:r>
              <w:rPr>
                <w:spacing w:val="-1"/>
              </w:rPr>
              <w:t xml:space="preserve"> </w:t>
            </w:r>
            <w:r>
              <w:t>conjunto</w:t>
            </w:r>
            <w:r>
              <w:rPr>
                <w:spacing w:val="-4"/>
              </w:rPr>
              <w:t xml:space="preserve"> </w:t>
            </w:r>
            <w:r>
              <w:t>y de</w:t>
            </w:r>
            <w:r>
              <w:rPr>
                <w:spacing w:val="-1"/>
              </w:rPr>
              <w:t xml:space="preserve"> </w:t>
            </w:r>
            <w:r>
              <w:t>los</w:t>
            </w:r>
          </w:p>
          <w:p w14:paraId="0DB15E9B" w14:textId="77777777" w:rsidR="00C741EA" w:rsidRDefault="00C741EA">
            <w:pPr>
              <w:pStyle w:val="TableParagraph"/>
              <w:spacing w:line="255" w:lineRule="exact"/>
              <w:ind w:left="76"/>
            </w:pPr>
            <w:r>
              <w:t>resultados</w:t>
            </w:r>
            <w:r>
              <w:rPr>
                <w:spacing w:val="-5"/>
              </w:rPr>
              <w:t xml:space="preserve"> </w:t>
            </w:r>
            <w:r>
              <w:t>del</w:t>
            </w:r>
            <w:r>
              <w:rPr>
                <w:spacing w:val="-1"/>
              </w:rPr>
              <w:t xml:space="preserve"> </w:t>
            </w:r>
            <w:r>
              <w:t>proceso de rendición.</w:t>
            </w:r>
          </w:p>
        </w:tc>
        <w:tc>
          <w:tcPr>
            <w:tcW w:w="885" w:type="dxa"/>
          </w:tcPr>
          <w:p w14:paraId="68870FE3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20795E6B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6B27F860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DAECF3"/>
          </w:tcPr>
          <w:p w14:paraId="6F4D956A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  <w:tr w:rsidR="00C741EA" w14:paraId="6BFE708C" w14:textId="0E69F1CF" w:rsidTr="00C741EA">
        <w:trPr>
          <w:trHeight w:val="597"/>
        </w:trPr>
        <w:tc>
          <w:tcPr>
            <w:tcW w:w="5715" w:type="dxa"/>
          </w:tcPr>
          <w:p w14:paraId="2C85959C" w14:textId="77777777" w:rsidR="00C741EA" w:rsidRDefault="00C741EA">
            <w:pPr>
              <w:pStyle w:val="TableParagraph"/>
              <w:spacing w:before="37" w:line="270" w:lineRule="atLeast"/>
              <w:ind w:left="76" w:right="334"/>
            </w:pPr>
            <w:r>
              <w:t>Elaborar y suscribir el plan de mejoramiento a los que haya</w:t>
            </w:r>
            <w:r>
              <w:rPr>
                <w:spacing w:val="-47"/>
              </w:rPr>
              <w:t xml:space="preserve"> </w:t>
            </w:r>
            <w:r>
              <w:t>lugar.</w:t>
            </w:r>
          </w:p>
        </w:tc>
        <w:tc>
          <w:tcPr>
            <w:tcW w:w="885" w:type="dxa"/>
          </w:tcPr>
          <w:p w14:paraId="1BC94B07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3" w:type="dxa"/>
          </w:tcPr>
          <w:p w14:paraId="14501EB7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92" w:type="dxa"/>
            <w:shd w:val="clear" w:color="auto" w:fill="auto"/>
          </w:tcPr>
          <w:p w14:paraId="60B71DC8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23" w:type="dxa"/>
            <w:shd w:val="clear" w:color="auto" w:fill="DAECF3"/>
          </w:tcPr>
          <w:p w14:paraId="116E393D" w14:textId="77777777" w:rsidR="00C741EA" w:rsidRDefault="00C741EA">
            <w:pPr>
              <w:pStyle w:val="TableParagraph"/>
              <w:rPr>
                <w:rFonts w:ascii="Times New Roman"/>
              </w:rPr>
            </w:pPr>
          </w:p>
        </w:tc>
      </w:tr>
    </w:tbl>
    <w:p w14:paraId="1B30A478" w14:textId="77777777" w:rsidR="00A74645" w:rsidRDefault="00A74645">
      <w:pPr>
        <w:pStyle w:val="Textoindependiente"/>
        <w:rPr>
          <w:i w:val="0"/>
        </w:rPr>
      </w:pPr>
    </w:p>
    <w:p w14:paraId="342261F1" w14:textId="77777777" w:rsidR="00A74645" w:rsidRDefault="00A74645">
      <w:pPr>
        <w:pStyle w:val="Textoindependiente"/>
        <w:rPr>
          <w:i w:val="0"/>
        </w:rPr>
      </w:pPr>
    </w:p>
    <w:p w14:paraId="261425EE" w14:textId="77777777" w:rsidR="00A74645" w:rsidRDefault="00A74645">
      <w:pPr>
        <w:pStyle w:val="Textoindependiente"/>
        <w:rPr>
          <w:i w:val="0"/>
        </w:rPr>
      </w:pPr>
    </w:p>
    <w:p w14:paraId="6DFFEAF5" w14:textId="77777777" w:rsidR="00A74645" w:rsidRDefault="00A74645">
      <w:pPr>
        <w:pStyle w:val="Textoindependiente"/>
        <w:rPr>
          <w:i w:val="0"/>
        </w:rPr>
      </w:pPr>
    </w:p>
    <w:p w14:paraId="0DE5AE7F" w14:textId="77777777" w:rsidR="00A74645" w:rsidRDefault="00A74645">
      <w:pPr>
        <w:pStyle w:val="Textoindependiente"/>
        <w:rPr>
          <w:i w:val="0"/>
        </w:rPr>
      </w:pPr>
    </w:p>
    <w:p w14:paraId="3F63EA6B" w14:textId="77777777" w:rsidR="00A74645" w:rsidRDefault="00A74645">
      <w:pPr>
        <w:pStyle w:val="Textoindependiente"/>
        <w:rPr>
          <w:i w:val="0"/>
        </w:rPr>
      </w:pPr>
    </w:p>
    <w:p w14:paraId="7724F21F" w14:textId="77777777" w:rsidR="00A74645" w:rsidRDefault="00A74645">
      <w:pPr>
        <w:pStyle w:val="Textoindependiente"/>
        <w:rPr>
          <w:i w:val="0"/>
        </w:rPr>
      </w:pPr>
    </w:p>
    <w:p w14:paraId="5F6974A3" w14:textId="77777777" w:rsidR="00A74645" w:rsidRDefault="00A74645">
      <w:pPr>
        <w:pStyle w:val="Textoindependiente"/>
        <w:rPr>
          <w:i w:val="0"/>
        </w:rPr>
      </w:pPr>
    </w:p>
    <w:p w14:paraId="6BAC8846" w14:textId="77777777" w:rsidR="00A74645" w:rsidRDefault="00A74645">
      <w:pPr>
        <w:pStyle w:val="Textoindependiente"/>
        <w:rPr>
          <w:i w:val="0"/>
        </w:rPr>
      </w:pPr>
    </w:p>
    <w:p w14:paraId="54F4D752" w14:textId="77777777" w:rsidR="00A74645" w:rsidRDefault="00A74645">
      <w:pPr>
        <w:pStyle w:val="Textoindependiente"/>
        <w:rPr>
          <w:i w:val="0"/>
        </w:rPr>
      </w:pPr>
    </w:p>
    <w:p w14:paraId="4FF54239" w14:textId="77777777" w:rsidR="00A74645" w:rsidRDefault="00A74645">
      <w:pPr>
        <w:pStyle w:val="Textoindependiente"/>
        <w:rPr>
          <w:i w:val="0"/>
        </w:rPr>
      </w:pPr>
    </w:p>
    <w:p w14:paraId="0EFA71F5" w14:textId="77777777" w:rsidR="00A74645" w:rsidRDefault="00A74645">
      <w:pPr>
        <w:pStyle w:val="Textoindependiente"/>
        <w:rPr>
          <w:i w:val="0"/>
        </w:rPr>
      </w:pPr>
    </w:p>
    <w:p w14:paraId="38F27109" w14:textId="77777777" w:rsidR="00A74645" w:rsidRDefault="00A74645">
      <w:pPr>
        <w:pStyle w:val="Textoindependiente"/>
        <w:rPr>
          <w:i w:val="0"/>
        </w:rPr>
      </w:pPr>
    </w:p>
    <w:p w14:paraId="47E7467A" w14:textId="77777777" w:rsidR="00A74645" w:rsidRDefault="00A74645">
      <w:pPr>
        <w:pStyle w:val="Textoindependiente"/>
        <w:rPr>
          <w:i w:val="0"/>
        </w:rPr>
      </w:pPr>
    </w:p>
    <w:p w14:paraId="0E8798DB" w14:textId="77777777" w:rsidR="00A74645" w:rsidRDefault="00A74645">
      <w:pPr>
        <w:pStyle w:val="Textoindependiente"/>
        <w:rPr>
          <w:i w:val="0"/>
        </w:rPr>
      </w:pPr>
    </w:p>
    <w:p w14:paraId="02FFB792" w14:textId="77777777" w:rsidR="00A74645" w:rsidRDefault="00A74645">
      <w:pPr>
        <w:pStyle w:val="Textoindependiente"/>
        <w:rPr>
          <w:i w:val="0"/>
        </w:rPr>
      </w:pPr>
    </w:p>
    <w:p w14:paraId="2731FD62" w14:textId="77777777" w:rsidR="00A74645" w:rsidRDefault="00A74645">
      <w:pPr>
        <w:pStyle w:val="Textoindependiente"/>
        <w:spacing w:before="7"/>
        <w:rPr>
          <w:i w:val="0"/>
          <w:sz w:val="23"/>
        </w:rPr>
      </w:pPr>
    </w:p>
    <w:p w14:paraId="43D26BED" w14:textId="77777777" w:rsidR="00A74645" w:rsidRDefault="002E7DA6">
      <w:pPr>
        <w:spacing w:before="100"/>
        <w:ind w:left="85"/>
        <w:jc w:val="center"/>
        <w:rPr>
          <w:rFonts w:ascii="Cambria"/>
          <w:sz w:val="24"/>
        </w:rPr>
      </w:pPr>
      <w:r>
        <w:rPr>
          <w:rFonts w:ascii="Cambria"/>
          <w:sz w:val="24"/>
        </w:rPr>
        <w:t>1</w:t>
      </w:r>
    </w:p>
    <w:sectPr w:rsidR="00A74645">
      <w:headerReference w:type="default" r:id="rId6"/>
      <w:type w:val="continuous"/>
      <w:pgSz w:w="12240" w:h="15840"/>
      <w:pgMar w:top="1200" w:right="1580" w:bottom="0" w:left="1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8E96C" w14:textId="77777777" w:rsidR="004E7CE0" w:rsidRDefault="004E7CE0" w:rsidP="00C741EA">
      <w:r>
        <w:separator/>
      </w:r>
    </w:p>
  </w:endnote>
  <w:endnote w:type="continuationSeparator" w:id="0">
    <w:p w14:paraId="0BCA90DB" w14:textId="77777777" w:rsidR="004E7CE0" w:rsidRDefault="004E7CE0" w:rsidP="00C741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CFCC53" w14:textId="77777777" w:rsidR="004E7CE0" w:rsidRDefault="004E7CE0" w:rsidP="00C741EA">
      <w:r>
        <w:separator/>
      </w:r>
    </w:p>
  </w:footnote>
  <w:footnote w:type="continuationSeparator" w:id="0">
    <w:p w14:paraId="30BE5C30" w14:textId="77777777" w:rsidR="004E7CE0" w:rsidRDefault="004E7CE0" w:rsidP="00C741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AAAC6" w14:textId="3C67C2AE" w:rsidR="00C741EA" w:rsidRDefault="00C741EA" w:rsidP="00C741EA">
    <w:pPr>
      <w:pStyle w:val="Textoindependiente"/>
      <w:spacing w:before="174"/>
      <w:ind w:left="101"/>
    </w:pPr>
    <w:r>
      <w:rPr>
        <w:noProof/>
        <w:lang w:val="es-CO" w:eastAsia="es-CO"/>
      </w:rPr>
      <w:drawing>
        <wp:anchor distT="0" distB="0" distL="0" distR="0" simplePos="0" relativeHeight="251656192" behindDoc="0" locked="0" layoutInCell="1" allowOverlap="1" wp14:anchorId="0F40B2BD" wp14:editId="464E0624">
          <wp:simplePos x="0" y="0"/>
          <wp:positionH relativeFrom="page">
            <wp:posOffset>5200650</wp:posOffset>
          </wp:positionH>
          <wp:positionV relativeFrom="paragraph">
            <wp:posOffset>-142875</wp:posOffset>
          </wp:positionV>
          <wp:extent cx="2057400" cy="352536"/>
          <wp:effectExtent l="0" t="0" r="0" b="9525"/>
          <wp:wrapNone/>
          <wp:docPr id="13" name="image1.jpeg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jpeg" descr="Imagen que contiene Icono&#10;&#10;Descripción generada automá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57400" cy="3525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>CRONOGRAMA</w:t>
    </w:r>
  </w:p>
  <w:p w14:paraId="58C59643" w14:textId="77777777" w:rsidR="00C741EA" w:rsidRDefault="00C741EA" w:rsidP="00C741EA">
    <w:pPr>
      <w:pStyle w:val="Textoindependiente"/>
      <w:spacing w:before="174"/>
      <w:ind w:left="101"/>
    </w:pPr>
  </w:p>
  <w:p w14:paraId="032AFE9F" w14:textId="77777777" w:rsidR="00C741EA" w:rsidRDefault="00C741EA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74645"/>
    <w:rsid w:val="000163FE"/>
    <w:rsid w:val="001B0D7E"/>
    <w:rsid w:val="002E7DA6"/>
    <w:rsid w:val="00384FD5"/>
    <w:rsid w:val="00434614"/>
    <w:rsid w:val="004E7CE0"/>
    <w:rsid w:val="005812DE"/>
    <w:rsid w:val="00750EA8"/>
    <w:rsid w:val="008747DE"/>
    <w:rsid w:val="00A16F1D"/>
    <w:rsid w:val="00A74645"/>
    <w:rsid w:val="00C741EA"/>
    <w:rsid w:val="00EF7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24466"/>
  <w15:docId w15:val="{2D0FA99B-27C7-427E-8351-2821C47F5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mbria" w:eastAsia="Cambria" w:hAnsi="Cambria" w:cs="Cambria"/>
      <w:b/>
      <w:bCs/>
      <w:i/>
      <w:iCs/>
      <w:sz w:val="20"/>
      <w:szCs w:val="20"/>
    </w:rPr>
  </w:style>
  <w:style w:type="paragraph" w:styleId="Ttulo">
    <w:name w:val="Title"/>
    <w:basedOn w:val="Normal"/>
    <w:uiPriority w:val="10"/>
    <w:qFormat/>
    <w:pPr>
      <w:ind w:left="101"/>
    </w:pPr>
    <w:rPr>
      <w:rFonts w:ascii="Cambria" w:eastAsia="Cambria" w:hAnsi="Cambria" w:cs="Cambria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C741E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741EA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741E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741EA"/>
    <w:rPr>
      <w:rFonts w:ascii="Calibri" w:eastAsia="Calibri" w:hAnsi="Calibri" w:cs="Calibri"/>
      <w:lang w:val="es-ES"/>
    </w:rPr>
  </w:style>
  <w:style w:type="paragraph" w:styleId="Sinespaciado">
    <w:name w:val="No Spacing"/>
    <w:uiPriority w:val="1"/>
    <w:qFormat/>
    <w:rsid w:val="00C741EA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188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EMPLEO</dc:creator>
  <cp:lastModifiedBy>HARVY GIOVANNI HERRERA ESTUPINAN</cp:lastModifiedBy>
  <cp:revision>7</cp:revision>
  <dcterms:created xsi:type="dcterms:W3CDTF">2022-08-10T20:52:00Z</dcterms:created>
  <dcterms:modified xsi:type="dcterms:W3CDTF">2023-07-19T22:02:00Z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2022-07-05T00:00:00Z</vt:filetime>
  </property>
</Properties>
</file>